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DD231" w14:textId="77777777" w:rsidR="004E6407" w:rsidRPr="004E6407" w:rsidRDefault="004E6407" w:rsidP="004E64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4E64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ВАЖНО: Заключение договора на техобслуживание газового оборудования</w:t>
      </w:r>
    </w:p>
    <w:p w14:paraId="50C5AB98" w14:textId="77777777" w:rsidR="004E6407" w:rsidRPr="005200F7" w:rsidRDefault="004E6407" w:rsidP="004E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</w:pPr>
      <w:r w:rsidRPr="005200F7"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  <w:t>ВАЖНО: Заключение договора на техобслуживание газового оборудования</w:t>
      </w:r>
      <w:bookmarkStart w:id="0" w:name="_GoBack"/>
      <w:bookmarkEnd w:id="0"/>
    </w:p>
    <w:p w14:paraId="4A54C18E" w14:textId="77777777" w:rsidR="004E6407" w:rsidRPr="005200F7" w:rsidRDefault="004E6407" w:rsidP="004E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</w:pPr>
      <w:r w:rsidRPr="005200F7"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  <w:t>Межрегионгаз Санкт-Петербург</w:t>
      </w:r>
    </w:p>
    <w:p w14:paraId="30924E89" w14:textId="77777777" w:rsidR="004E6407" w:rsidRPr="005200F7" w:rsidRDefault="004E6407" w:rsidP="004E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</w:pPr>
      <w:r w:rsidRPr="005200F7"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  <w:t>Уважаемые абоненты, жители многоквартирных домов! Вам выставлен счет на сумму 5 рублей по дополнительной услуге: тех. обслуживание газового оборудования (акцепт договора) в многоквартирном доме.</w:t>
      </w:r>
    </w:p>
    <w:p w14:paraId="77DBB176" w14:textId="77777777" w:rsidR="004E6407" w:rsidRPr="005200F7" w:rsidRDefault="004E6407" w:rsidP="004E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</w:pPr>
    </w:p>
    <w:p w14:paraId="4233F7F3" w14:textId="77777777" w:rsidR="004E6407" w:rsidRPr="005200F7" w:rsidRDefault="004E6407" w:rsidP="004E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</w:pPr>
      <w:r w:rsidRPr="005200F7"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  <w:t xml:space="preserve">Оплачивая указанную сумму до 25 декабря, Вы соглашаетесь с заключением договора на техническое обслуживание и ремонт внутриквартирного газового оборудование на условиях публичной формы договора, размещенной на сайте газораспределительной организации. </w:t>
      </w:r>
    </w:p>
    <w:p w14:paraId="5EBBF753" w14:textId="77777777" w:rsidR="004E6407" w:rsidRPr="005200F7" w:rsidRDefault="004E6407" w:rsidP="004E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</w:pPr>
    </w:p>
    <w:p w14:paraId="6C0C0105" w14:textId="77777777" w:rsidR="004E6407" w:rsidRPr="005200F7" w:rsidRDefault="004E6407" w:rsidP="004E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</w:pPr>
      <w:r w:rsidRPr="005200F7"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  <w:t>Посещать офис газораспределительной организации или МФЦ и предоставлять документы при этом не требуется.</w:t>
      </w:r>
    </w:p>
    <w:p w14:paraId="238FFCCD" w14:textId="77777777" w:rsidR="004E6407" w:rsidRPr="005200F7" w:rsidRDefault="004E6407" w:rsidP="004E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</w:pPr>
    </w:p>
    <w:p w14:paraId="65E2122C" w14:textId="77777777" w:rsidR="004E6407" w:rsidRPr="005200F7" w:rsidRDefault="004E6407" w:rsidP="004E64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</w:pPr>
      <w:r w:rsidRPr="005200F7"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  <w:t>Услуга будет оказана газораспределительной организацией при очередном обслуживании газового оборудования, а платеж на сумму 5 рублей будет учтен газораспределительной организацией в оплату услуги технического обслуживания газового оборудования.</w:t>
      </w:r>
    </w:p>
    <w:p w14:paraId="12E196AF" w14:textId="77777777" w:rsidR="00A64623" w:rsidRPr="005200F7" w:rsidRDefault="00A64623">
      <w:pPr>
        <w:rPr>
          <w:sz w:val="36"/>
          <w:szCs w:val="36"/>
        </w:rPr>
      </w:pPr>
    </w:p>
    <w:sectPr w:rsidR="00A64623" w:rsidRPr="00520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407"/>
    <w:rsid w:val="001768F8"/>
    <w:rsid w:val="004E6407"/>
    <w:rsid w:val="005200F7"/>
    <w:rsid w:val="00A6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66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6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Dns</dc:creator>
  <cp:lastModifiedBy>Бухгалтер</cp:lastModifiedBy>
  <cp:revision>4</cp:revision>
  <cp:lastPrinted>2023-12-02T08:47:00Z</cp:lastPrinted>
  <dcterms:created xsi:type="dcterms:W3CDTF">2023-12-02T08:46:00Z</dcterms:created>
  <dcterms:modified xsi:type="dcterms:W3CDTF">2023-12-02T08:47:00Z</dcterms:modified>
</cp:coreProperties>
</file>